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2E" w:rsidRPr="00D94D2E" w:rsidRDefault="00D94D2E" w:rsidP="00D94D2E">
      <w:pPr>
        <w:jc w:val="right"/>
        <w:rPr>
          <w:i/>
          <w:lang w:val="es-ES"/>
        </w:rPr>
      </w:pPr>
      <w:r w:rsidRPr="00D94D2E">
        <w:rPr>
          <w:i/>
          <w:lang w:val="es-ES"/>
        </w:rPr>
        <w:t>Jueves 19 de diciembre de 2019</w:t>
      </w:r>
    </w:p>
    <w:p w:rsidR="00D94D2E" w:rsidRDefault="00D94D2E" w:rsidP="00CD7CFA">
      <w:pPr>
        <w:rPr>
          <w:b/>
          <w:lang w:val="es-ES"/>
        </w:rPr>
      </w:pPr>
    </w:p>
    <w:p w:rsidR="00076ECE" w:rsidRDefault="00967845" w:rsidP="00CD7CFA">
      <w:pPr>
        <w:rPr>
          <w:b/>
          <w:lang w:val="es-ES"/>
        </w:rPr>
      </w:pPr>
      <w:r>
        <w:rPr>
          <w:b/>
          <w:lang w:val="es-ES"/>
        </w:rPr>
        <w:t xml:space="preserve">La FCV-UNL </w:t>
      </w:r>
      <w:r w:rsidR="00CD7CFA" w:rsidRPr="00CD7CFA">
        <w:rPr>
          <w:b/>
          <w:lang w:val="es-ES"/>
        </w:rPr>
        <w:t>incorporó tecnología de última generación</w:t>
      </w:r>
      <w:r w:rsidR="00526133">
        <w:rPr>
          <w:b/>
          <w:lang w:val="es-ES"/>
        </w:rPr>
        <w:t xml:space="preserve"> </w:t>
      </w:r>
      <w:r w:rsidR="00D94D2E">
        <w:rPr>
          <w:b/>
          <w:lang w:val="es-ES"/>
        </w:rPr>
        <w:t xml:space="preserve">en su </w:t>
      </w:r>
      <w:r w:rsidR="00526133">
        <w:rPr>
          <w:b/>
          <w:lang w:val="es-ES"/>
        </w:rPr>
        <w:t>Hospital de Salud Animal</w:t>
      </w:r>
    </w:p>
    <w:p w:rsidR="00CD7CFA" w:rsidRPr="00526133" w:rsidRDefault="00CD7CFA" w:rsidP="00CD7CFA">
      <w:pPr>
        <w:rPr>
          <w:i/>
          <w:lang w:val="es-ES"/>
        </w:rPr>
      </w:pPr>
      <w:r w:rsidRPr="00526133">
        <w:rPr>
          <w:i/>
          <w:lang w:val="es-ES"/>
        </w:rPr>
        <w:t>Se trata de una Mesa de Anestesia</w:t>
      </w:r>
      <w:r w:rsidR="0049359B" w:rsidRPr="00526133">
        <w:rPr>
          <w:i/>
          <w:lang w:val="es-ES"/>
        </w:rPr>
        <w:t xml:space="preserve"> con prestaciones similares a</w:t>
      </w:r>
      <w:r w:rsidR="00967845">
        <w:rPr>
          <w:i/>
          <w:lang w:val="es-ES"/>
        </w:rPr>
        <w:t xml:space="preserve">l equipamiento </w:t>
      </w:r>
      <w:r w:rsidR="0049359B" w:rsidRPr="00526133">
        <w:rPr>
          <w:i/>
          <w:lang w:val="es-ES"/>
        </w:rPr>
        <w:t>utilizado en los grandes centros quirúrgicos de medicina humana.</w:t>
      </w:r>
      <w:r w:rsidR="00526133">
        <w:rPr>
          <w:i/>
          <w:lang w:val="es-ES"/>
        </w:rPr>
        <w:t xml:space="preserve"> Será utilizado en el Área Pequeños Animales del Hospital de Salud Animal de la FCV-UNL y favorecerá la formación de estudiantes de grado y posgrado.  </w:t>
      </w:r>
      <w:r w:rsidR="0049359B" w:rsidRPr="00526133">
        <w:rPr>
          <w:i/>
          <w:lang w:val="es-ES"/>
        </w:rPr>
        <w:t xml:space="preserve"> </w:t>
      </w:r>
    </w:p>
    <w:p w:rsidR="002D3FF8" w:rsidRDefault="00526133" w:rsidP="00CD7CFA">
      <w:pPr>
        <w:rPr>
          <w:lang w:val="es-ES"/>
        </w:rPr>
      </w:pPr>
      <w:r>
        <w:rPr>
          <w:lang w:val="es-ES"/>
        </w:rPr>
        <w:t>El Área Pequeños Animales del Hospital de Salud Animal de la Facultad de Ciencias Veterinarias de la U</w:t>
      </w:r>
      <w:r w:rsidR="002D3FF8">
        <w:rPr>
          <w:lang w:val="es-ES"/>
        </w:rPr>
        <w:t xml:space="preserve">niversidad Nacional del Litoral </w:t>
      </w:r>
      <w:r>
        <w:rPr>
          <w:lang w:val="es-ES"/>
        </w:rPr>
        <w:t xml:space="preserve">incorporó </w:t>
      </w:r>
      <w:r w:rsidR="002D3FF8">
        <w:rPr>
          <w:lang w:val="es-ES"/>
        </w:rPr>
        <w:t xml:space="preserve">una Mesa de Anestesia </w:t>
      </w:r>
      <w:r>
        <w:rPr>
          <w:lang w:val="es-ES"/>
        </w:rPr>
        <w:t>de última generación</w:t>
      </w:r>
      <w:r w:rsidR="002D3FF8">
        <w:rPr>
          <w:lang w:val="es-ES"/>
        </w:rPr>
        <w:t>.</w:t>
      </w:r>
      <w:r>
        <w:rPr>
          <w:lang w:val="es-ES"/>
        </w:rPr>
        <w:t xml:space="preserve"> </w:t>
      </w:r>
    </w:p>
    <w:p w:rsidR="00CD7CFA" w:rsidRPr="00CD7CFA" w:rsidRDefault="00526133" w:rsidP="00CD7CFA">
      <w:pPr>
        <w:rPr>
          <w:lang w:val="es-ES"/>
        </w:rPr>
      </w:pPr>
      <w:r>
        <w:rPr>
          <w:lang w:val="es-ES"/>
        </w:rPr>
        <w:t>“R</w:t>
      </w:r>
      <w:r w:rsidR="00CD7CFA" w:rsidRPr="00CD7CFA">
        <w:rPr>
          <w:lang w:val="es-ES"/>
        </w:rPr>
        <w:t>epresenta un salto cualitativo y cuantitativo notable para nuestra especialidad, sabemos que en anestesiología el monitoreo es la piedra angular, en este caso</w:t>
      </w:r>
      <w:r w:rsidR="002D3FF8">
        <w:rPr>
          <w:lang w:val="es-ES"/>
        </w:rPr>
        <w:t>,</w:t>
      </w:r>
      <w:r w:rsidR="00CD7CFA" w:rsidRPr="00CD7CFA">
        <w:rPr>
          <w:lang w:val="es-ES"/>
        </w:rPr>
        <w:t xml:space="preserve"> contar con un respirador </w:t>
      </w:r>
      <w:proofErr w:type="spellStart"/>
      <w:r w:rsidR="00CD7CFA" w:rsidRPr="00CD7CFA">
        <w:rPr>
          <w:lang w:val="es-ES"/>
        </w:rPr>
        <w:t>microprocesado</w:t>
      </w:r>
      <w:proofErr w:type="spellEnd"/>
      <w:r w:rsidR="00CD7CFA" w:rsidRPr="00CD7CFA">
        <w:rPr>
          <w:lang w:val="es-ES"/>
        </w:rPr>
        <w:t xml:space="preserve"> y monitoreo de mecánica ventilatoria nos pone en un lugar privilegiado</w:t>
      </w:r>
      <w:r>
        <w:rPr>
          <w:lang w:val="es-ES"/>
        </w:rPr>
        <w:t xml:space="preserve">”, sostuvieron los docentes de la FCV-UNL que </w:t>
      </w:r>
      <w:r w:rsidR="002D3FF8">
        <w:rPr>
          <w:lang w:val="es-ES"/>
        </w:rPr>
        <w:t>forman parte del Hospital.</w:t>
      </w:r>
    </w:p>
    <w:p w:rsidR="00CD7CFA" w:rsidRDefault="002D3FF8" w:rsidP="00CD7CFA">
      <w:pPr>
        <w:rPr>
          <w:lang w:val="es-ES"/>
        </w:rPr>
      </w:pPr>
      <w:r>
        <w:rPr>
          <w:lang w:val="es-ES"/>
        </w:rPr>
        <w:t>“</w:t>
      </w:r>
      <w:r w:rsidR="00CD7CFA" w:rsidRPr="00CD7CFA">
        <w:rPr>
          <w:lang w:val="es-ES"/>
        </w:rPr>
        <w:t xml:space="preserve">Es tecnología </w:t>
      </w:r>
      <w:r>
        <w:rPr>
          <w:lang w:val="es-ES"/>
        </w:rPr>
        <w:t xml:space="preserve">con prestaciones similares a la de </w:t>
      </w:r>
      <w:r w:rsidR="00CD7CFA" w:rsidRPr="00CD7CFA">
        <w:rPr>
          <w:lang w:val="es-ES"/>
        </w:rPr>
        <w:t>los grandes centros quirúrgicos de medicina humana</w:t>
      </w:r>
      <w:r>
        <w:rPr>
          <w:lang w:val="es-ES"/>
        </w:rPr>
        <w:t xml:space="preserve">”, </w:t>
      </w:r>
      <w:r w:rsidR="00F75CAA">
        <w:rPr>
          <w:lang w:val="es-ES"/>
        </w:rPr>
        <w:t>graficaron</w:t>
      </w:r>
      <w:r>
        <w:rPr>
          <w:lang w:val="es-ES"/>
        </w:rPr>
        <w:t>.</w:t>
      </w:r>
    </w:p>
    <w:p w:rsidR="0019319B" w:rsidRDefault="002D3FF8" w:rsidP="00CD7CFA">
      <w:pPr>
        <w:rPr>
          <w:lang w:val="es-ES"/>
        </w:rPr>
      </w:pPr>
      <w:r>
        <w:rPr>
          <w:lang w:val="es-ES"/>
        </w:rPr>
        <w:t xml:space="preserve">Por su parte, el decano de la FCV-UNL, </w:t>
      </w:r>
      <w:proofErr w:type="spellStart"/>
      <w:r>
        <w:rPr>
          <w:lang w:val="es-ES"/>
        </w:rPr>
        <w:t>Mgter</w:t>
      </w:r>
      <w:proofErr w:type="spellEnd"/>
      <w:r>
        <w:rPr>
          <w:lang w:val="es-ES"/>
        </w:rPr>
        <w:t xml:space="preserve">. Humberto Occhi, resaltó que “luego de varias gestiones logramos incorporar esta tecnología de avanzada que posibilitará un progreso en </w:t>
      </w:r>
      <w:r w:rsidR="0019319B">
        <w:rPr>
          <w:lang w:val="es-ES"/>
        </w:rPr>
        <w:t xml:space="preserve">el servicio de salud hacia nuestros </w:t>
      </w:r>
      <w:r>
        <w:rPr>
          <w:lang w:val="es-ES"/>
        </w:rPr>
        <w:t>pacientes</w:t>
      </w:r>
      <w:r w:rsidR="0019319B">
        <w:rPr>
          <w:lang w:val="es-ES"/>
        </w:rPr>
        <w:t>”.</w:t>
      </w:r>
    </w:p>
    <w:p w:rsidR="002D3FF8" w:rsidRDefault="0019319B" w:rsidP="00CD7CFA">
      <w:pPr>
        <w:rPr>
          <w:lang w:val="es-ES"/>
        </w:rPr>
      </w:pPr>
      <w:r>
        <w:rPr>
          <w:lang w:val="es-ES"/>
        </w:rPr>
        <w:t xml:space="preserve">Finalmente, el decano remarcó que “esta tecnología se constituye además en </w:t>
      </w:r>
      <w:r w:rsidR="002D3FF8">
        <w:rPr>
          <w:lang w:val="es-ES"/>
        </w:rPr>
        <w:t>una herramienta muy importante en la formación de los estudiantes de grado y posgrado</w:t>
      </w:r>
      <w:r w:rsidR="00F75CAA">
        <w:rPr>
          <w:lang w:val="es-ES"/>
        </w:rPr>
        <w:t>, que es una de las funciones sustanciales de los hospitales-escuela</w:t>
      </w:r>
      <w:r w:rsidR="002D3FF8">
        <w:rPr>
          <w:lang w:val="es-ES"/>
        </w:rPr>
        <w:t>”.</w:t>
      </w:r>
    </w:p>
    <w:p w:rsidR="004E256D" w:rsidRPr="00CD7CFA" w:rsidRDefault="004E256D" w:rsidP="00CD7CFA">
      <w:pPr>
        <w:rPr>
          <w:lang w:val="es-ES"/>
        </w:rPr>
      </w:pPr>
      <w:r>
        <w:rPr>
          <w:lang w:val="es-ES"/>
        </w:rPr>
        <w:t xml:space="preserve">El equipamiento fue adquirido con fondos de la Facultad de Ciencias Veterinarias y del Programa </w:t>
      </w:r>
      <w:r w:rsidRPr="004E256D">
        <w:rPr>
          <w:lang w:val="es-ES"/>
        </w:rPr>
        <w:t>de Apoyo al Desarrollo de los Hospitales Veterinarios</w:t>
      </w:r>
      <w:r>
        <w:rPr>
          <w:lang w:val="es-ES"/>
        </w:rPr>
        <w:t xml:space="preserve"> de la Secretaría de Políticas Universitarias de la Nación.</w:t>
      </w:r>
      <w:bookmarkStart w:id="0" w:name="_GoBack"/>
      <w:bookmarkEnd w:id="0"/>
    </w:p>
    <w:sectPr w:rsidR="004E256D" w:rsidRPr="00CD7CF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00" w:rsidRDefault="00BB4200" w:rsidP="00D94D2E">
      <w:pPr>
        <w:spacing w:after="0" w:line="240" w:lineRule="auto"/>
      </w:pPr>
      <w:r>
        <w:separator/>
      </w:r>
    </w:p>
  </w:endnote>
  <w:endnote w:type="continuationSeparator" w:id="0">
    <w:p w:rsidR="00BB4200" w:rsidRDefault="00BB4200" w:rsidP="00D9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00" w:rsidRDefault="00BB4200" w:rsidP="00D94D2E">
      <w:pPr>
        <w:spacing w:after="0" w:line="240" w:lineRule="auto"/>
      </w:pPr>
      <w:r>
        <w:separator/>
      </w:r>
    </w:p>
  </w:footnote>
  <w:footnote w:type="continuationSeparator" w:id="0">
    <w:p w:rsidR="00BB4200" w:rsidRDefault="00BB4200" w:rsidP="00D9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2E" w:rsidRDefault="00D94D2E" w:rsidP="00D94D2E">
    <w:pPr>
      <w:pStyle w:val="Encabezado"/>
      <w:jc w:val="right"/>
    </w:pPr>
    <w:r>
      <w:rPr>
        <w:noProof/>
      </w:rPr>
      <w:drawing>
        <wp:inline distT="0" distB="0" distL="0" distR="0">
          <wp:extent cx="1335109" cy="3684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_Logo_FCV-01 chi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473" cy="373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FA"/>
    <w:rsid w:val="00076ECE"/>
    <w:rsid w:val="0019319B"/>
    <w:rsid w:val="002D3FF8"/>
    <w:rsid w:val="0049359B"/>
    <w:rsid w:val="004E256D"/>
    <w:rsid w:val="00526133"/>
    <w:rsid w:val="008678D9"/>
    <w:rsid w:val="00967845"/>
    <w:rsid w:val="00BB4200"/>
    <w:rsid w:val="00CD7CFA"/>
    <w:rsid w:val="00D94D2E"/>
    <w:rsid w:val="00E85A62"/>
    <w:rsid w:val="00F7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22466"/>
  <w15:chartTrackingRefBased/>
  <w15:docId w15:val="{E0091A4C-E9F9-4744-8813-201B216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D2E"/>
  </w:style>
  <w:style w:type="paragraph" w:styleId="Piedepgina">
    <w:name w:val="footer"/>
    <w:basedOn w:val="Normal"/>
    <w:link w:val="PiedepginaCar"/>
    <w:uiPriority w:val="99"/>
    <w:unhideWhenUsed/>
    <w:rsid w:val="00D9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Fcv</dc:creator>
  <cp:keywords/>
  <dc:description/>
  <cp:lastModifiedBy>Facultad Fcv</cp:lastModifiedBy>
  <cp:revision>9</cp:revision>
  <cp:lastPrinted>2019-12-19T13:00:00Z</cp:lastPrinted>
  <dcterms:created xsi:type="dcterms:W3CDTF">2019-12-19T11:50:00Z</dcterms:created>
  <dcterms:modified xsi:type="dcterms:W3CDTF">2019-12-19T17:09:00Z</dcterms:modified>
</cp:coreProperties>
</file>