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7E" w:rsidRDefault="00440E7E">
      <w:pPr>
        <w:rPr>
          <w:b/>
          <w:lang w:val="es-ES"/>
        </w:rPr>
      </w:pPr>
    </w:p>
    <w:p w:rsidR="00877B82" w:rsidRPr="00877B82" w:rsidRDefault="00877B82">
      <w:pPr>
        <w:rPr>
          <w:b/>
          <w:lang w:val="es-ES"/>
        </w:rPr>
      </w:pPr>
      <w:r w:rsidRPr="00877B82">
        <w:rPr>
          <w:b/>
          <w:lang w:val="es-ES"/>
        </w:rPr>
        <w:t>Ciencias Veterinarias trabaja en territorio junto al Municipio de Recreo</w:t>
      </w:r>
    </w:p>
    <w:p w:rsidR="00FF597D" w:rsidRDefault="00D166C9">
      <w:pPr>
        <w:rPr>
          <w:i/>
          <w:lang w:val="es-ES"/>
        </w:rPr>
      </w:pPr>
      <w:r w:rsidRPr="00D166C9">
        <w:rPr>
          <w:i/>
          <w:lang w:val="es-ES"/>
        </w:rPr>
        <w:t>Alumnos avanzados realizarán tareas de prevención de zoonosis. Las acciones en territorio de la FCV-UNL se enmarcan en un convenio que tiene por objetivo potenciar el trabajo comunitario y hacer un abordaje integral de la salud.</w:t>
      </w:r>
    </w:p>
    <w:p w:rsidR="00877B82" w:rsidRDefault="00877B82">
      <w:pPr>
        <w:rPr>
          <w:lang w:val="es-ES"/>
        </w:rPr>
      </w:pPr>
      <w:r>
        <w:rPr>
          <w:lang w:val="es-ES"/>
        </w:rPr>
        <w:t xml:space="preserve">Se puso en marcha la Carpa de Salud de Recreo, tratándose de un espacio que pretende acercar </w:t>
      </w:r>
      <w:r w:rsidR="00440E7E">
        <w:rPr>
          <w:lang w:val="es-ES"/>
        </w:rPr>
        <w:t xml:space="preserve">acciones de </w:t>
      </w:r>
      <w:r>
        <w:rPr>
          <w:lang w:val="es-ES"/>
        </w:rPr>
        <w:t>salud a l</w:t>
      </w:r>
      <w:r w:rsidR="00440E7E">
        <w:rPr>
          <w:lang w:val="es-ES"/>
        </w:rPr>
        <w:t xml:space="preserve">os barrios alejados </w:t>
      </w:r>
      <w:r>
        <w:rPr>
          <w:lang w:val="es-ES"/>
        </w:rPr>
        <w:t xml:space="preserve">a los centros de salud con los que cuenta esa ciudad. </w:t>
      </w:r>
    </w:p>
    <w:p w:rsidR="00877B82" w:rsidRDefault="00877B82">
      <w:pPr>
        <w:rPr>
          <w:lang w:val="es-ES"/>
        </w:rPr>
      </w:pPr>
      <w:r>
        <w:rPr>
          <w:lang w:val="es-ES"/>
        </w:rPr>
        <w:t xml:space="preserve">La Facultad de Ciencias Veterinarias de la Universidad Nacional del Litoral hará su aporte a raíz de un convenio firmado, </w:t>
      </w:r>
      <w:r w:rsidR="00FF597D">
        <w:rPr>
          <w:lang w:val="es-ES"/>
        </w:rPr>
        <w:t xml:space="preserve">particularmente </w:t>
      </w:r>
      <w:r>
        <w:rPr>
          <w:lang w:val="es-ES"/>
        </w:rPr>
        <w:t>en la prevención de zoonosis, es decir, las enfermedades que se transmiten de los animales a las personas.</w:t>
      </w:r>
    </w:p>
    <w:p w:rsidR="00877B82" w:rsidRPr="00C0239D" w:rsidRDefault="00877B82" w:rsidP="00877B82">
      <w:pPr>
        <w:rPr>
          <w:lang w:val="es-ES"/>
        </w:rPr>
      </w:pPr>
      <w:r>
        <w:rPr>
          <w:lang w:val="es-ES"/>
        </w:rPr>
        <w:t xml:space="preserve">Para ello, alumnos avanzados que cursan la asignatura Práctica Hospitalaria de Pequeños Animales asistirán a Recreo para realizar acciones de vacunación y desparasitación, entre otras. </w:t>
      </w:r>
    </w:p>
    <w:p w:rsidR="00877B82" w:rsidRDefault="00877B82" w:rsidP="00877B82">
      <w:pPr>
        <w:rPr>
          <w:lang w:val="es-ES"/>
        </w:rPr>
      </w:pPr>
      <w:r>
        <w:rPr>
          <w:lang w:val="es-ES"/>
        </w:rPr>
        <w:t>Durante el acto</w:t>
      </w:r>
      <w:r w:rsidR="00FF597D">
        <w:rPr>
          <w:lang w:val="es-ES"/>
        </w:rPr>
        <w:t xml:space="preserve"> de inauguración</w:t>
      </w:r>
      <w:r w:rsidR="00440E7E">
        <w:rPr>
          <w:lang w:val="es-ES"/>
        </w:rPr>
        <w:t xml:space="preserve"> de la carpa</w:t>
      </w:r>
      <w:r>
        <w:rPr>
          <w:lang w:val="es-ES"/>
        </w:rPr>
        <w:t xml:space="preserve">, el decano de la FCV, </w:t>
      </w:r>
      <w:proofErr w:type="spellStart"/>
      <w:r>
        <w:rPr>
          <w:lang w:val="es-ES"/>
        </w:rPr>
        <w:t>Mgter</w:t>
      </w:r>
      <w:proofErr w:type="spellEnd"/>
      <w:r>
        <w:rPr>
          <w:lang w:val="es-ES"/>
        </w:rPr>
        <w:t>. Humberto Occhi, resaltó que “</w:t>
      </w:r>
      <w:r w:rsidR="00FF597D">
        <w:rPr>
          <w:lang w:val="es-ES"/>
        </w:rPr>
        <w:t>e</w:t>
      </w:r>
      <w:r>
        <w:rPr>
          <w:lang w:val="es-ES"/>
        </w:rPr>
        <w:t>s muy importante para la UNL poder estar presente en el territorio. Ciencias Veterinarias actualmente trabaja articuladamente con más de 10 municipios y comunas”, sostuvo.</w:t>
      </w:r>
    </w:p>
    <w:p w:rsidR="00877B82" w:rsidRDefault="00877B82" w:rsidP="00877B82">
      <w:pPr>
        <w:rPr>
          <w:lang w:val="es-ES"/>
        </w:rPr>
      </w:pPr>
      <w:r>
        <w:rPr>
          <w:lang w:val="es-ES"/>
        </w:rPr>
        <w:t>Sobre el trabajo de los estudiantes, remarcó que “es central que los alumnos conozcan las realidades en el territorio. Conjuntamente con la investigación, la extensión y la docencia</w:t>
      </w:r>
      <w:r w:rsidR="00FF597D">
        <w:rPr>
          <w:lang w:val="es-ES"/>
        </w:rPr>
        <w:t>, el trabajo comunitario</w:t>
      </w:r>
      <w:r>
        <w:rPr>
          <w:lang w:val="es-ES"/>
        </w:rPr>
        <w:t xml:space="preserve"> es clave en el proceso formativo de nuestros futuros profesionales</w:t>
      </w:r>
      <w:r w:rsidR="00FF597D">
        <w:rPr>
          <w:lang w:val="es-ES"/>
        </w:rPr>
        <w:t>”</w:t>
      </w:r>
      <w:r>
        <w:rPr>
          <w:lang w:val="es-ES"/>
        </w:rPr>
        <w:t>.</w:t>
      </w:r>
    </w:p>
    <w:p w:rsidR="00877B82" w:rsidRDefault="00877B82" w:rsidP="00877B82">
      <w:pPr>
        <w:rPr>
          <w:lang w:val="es-ES"/>
        </w:rPr>
      </w:pPr>
      <w:r>
        <w:rPr>
          <w:lang w:val="es-ES"/>
        </w:rPr>
        <w:t>Finalmente, felicitó a las autoridades de la Municipalidad de Recre</w:t>
      </w:r>
      <w:r w:rsidR="00FF597D">
        <w:rPr>
          <w:lang w:val="es-ES"/>
        </w:rPr>
        <w:t>o</w:t>
      </w:r>
      <w:r>
        <w:rPr>
          <w:lang w:val="es-ES"/>
        </w:rPr>
        <w:t xml:space="preserve">: “Éste es el inicio porque ya no se habla de salud animal o salud humana, sino de una salud”. </w:t>
      </w:r>
    </w:p>
    <w:p w:rsidR="00877B82" w:rsidRDefault="00877B82">
      <w:pPr>
        <w:rPr>
          <w:lang w:val="es-ES"/>
        </w:rPr>
      </w:pPr>
      <w:r>
        <w:rPr>
          <w:lang w:val="es-ES"/>
        </w:rPr>
        <w:t>Por su parte, el Intendente Omar Colombo dijo que “con alegría inauguramos esta carpa que va a estar destinada a todo lo que tiene que ver con salud</w:t>
      </w:r>
      <w:proofErr w:type="gramStart"/>
      <w:r w:rsidR="00440E7E">
        <w:rPr>
          <w:lang w:val="es-ES"/>
        </w:rPr>
        <w:t xml:space="preserve">. </w:t>
      </w:r>
      <w:proofErr w:type="gramEnd"/>
      <w:r w:rsidR="00440E7E">
        <w:rPr>
          <w:lang w:val="es-ES"/>
        </w:rPr>
        <w:t>E</w:t>
      </w:r>
      <w:r>
        <w:rPr>
          <w:lang w:val="es-ES"/>
        </w:rPr>
        <w:t>l objetivo de estar presente en lugares de difícil acceso</w:t>
      </w:r>
      <w:r w:rsidR="00FF597D">
        <w:rPr>
          <w:lang w:val="es-ES"/>
        </w:rPr>
        <w:t>. Es también la inauguración del Plan de Zoonosis</w:t>
      </w:r>
      <w:r>
        <w:rPr>
          <w:lang w:val="es-ES"/>
        </w:rPr>
        <w:t>”.</w:t>
      </w:r>
    </w:p>
    <w:p w:rsidR="00C0239D" w:rsidRDefault="00877B82">
      <w:pPr>
        <w:rPr>
          <w:lang w:val="es-ES"/>
        </w:rPr>
      </w:pPr>
      <w:r>
        <w:rPr>
          <w:lang w:val="es-ES"/>
        </w:rPr>
        <w:t xml:space="preserve">Por su parte, </w:t>
      </w:r>
      <w:r w:rsidR="00C0239D" w:rsidRPr="00C0239D">
        <w:rPr>
          <w:lang w:val="es-ES"/>
        </w:rPr>
        <w:t>el secretario de Salud y Promoción de Derechos</w:t>
      </w:r>
      <w:r>
        <w:rPr>
          <w:lang w:val="es-ES"/>
        </w:rPr>
        <w:t xml:space="preserve"> de Recreo</w:t>
      </w:r>
      <w:r w:rsidR="00C0239D" w:rsidRPr="00C0239D">
        <w:rPr>
          <w:lang w:val="es-ES"/>
        </w:rPr>
        <w:t xml:space="preserve">, Santiago </w:t>
      </w:r>
      <w:proofErr w:type="spellStart"/>
      <w:r w:rsidR="00C0239D" w:rsidRPr="00C0239D">
        <w:rPr>
          <w:lang w:val="es-ES"/>
        </w:rPr>
        <w:t>Seghesso</w:t>
      </w:r>
      <w:proofErr w:type="spellEnd"/>
      <w:r>
        <w:rPr>
          <w:lang w:val="es-ES"/>
        </w:rPr>
        <w:t xml:space="preserve">, remarcó </w:t>
      </w:r>
      <w:r w:rsidR="00FF597D">
        <w:rPr>
          <w:lang w:val="es-ES"/>
        </w:rPr>
        <w:t xml:space="preserve">el trabajo de la responsable del Programa de Zoonosis, </w:t>
      </w:r>
      <w:r w:rsidR="00C0239D">
        <w:rPr>
          <w:lang w:val="es-ES"/>
        </w:rPr>
        <w:t>Gisela Alcaraz,</w:t>
      </w:r>
      <w:r w:rsidR="00FF597D">
        <w:rPr>
          <w:lang w:val="es-ES"/>
        </w:rPr>
        <w:t xml:space="preserve"> puesto que “nuestra </w:t>
      </w:r>
      <w:r w:rsidR="00C0239D">
        <w:rPr>
          <w:lang w:val="es-ES"/>
        </w:rPr>
        <w:t xml:space="preserve">comunidad </w:t>
      </w:r>
      <w:r w:rsidR="00FF597D">
        <w:rPr>
          <w:lang w:val="es-ES"/>
        </w:rPr>
        <w:t xml:space="preserve">tiene </w:t>
      </w:r>
      <w:r w:rsidR="00C0239D">
        <w:rPr>
          <w:lang w:val="es-ES"/>
        </w:rPr>
        <w:t xml:space="preserve">15 </w:t>
      </w:r>
      <w:r w:rsidR="00FF597D">
        <w:rPr>
          <w:lang w:val="es-ES"/>
        </w:rPr>
        <w:t>kilómetros</w:t>
      </w:r>
      <w:r w:rsidR="00C0239D">
        <w:rPr>
          <w:lang w:val="es-ES"/>
        </w:rPr>
        <w:t xml:space="preserve"> de largo</w:t>
      </w:r>
      <w:r w:rsidR="00FF597D">
        <w:rPr>
          <w:lang w:val="es-ES"/>
        </w:rPr>
        <w:t xml:space="preserve"> y es muy angosta. L</w:t>
      </w:r>
      <w:r w:rsidR="00C0239D">
        <w:rPr>
          <w:lang w:val="es-ES"/>
        </w:rPr>
        <w:t>a Carpa de Salud que nos va a</w:t>
      </w:r>
      <w:r w:rsidR="00440E7E">
        <w:rPr>
          <w:lang w:val="es-ES"/>
        </w:rPr>
        <w:t xml:space="preserve"> </w:t>
      </w:r>
      <w:bookmarkStart w:id="0" w:name="_GoBack"/>
      <w:bookmarkEnd w:id="0"/>
      <w:r w:rsidR="00C0239D">
        <w:rPr>
          <w:lang w:val="es-ES"/>
        </w:rPr>
        <w:t>visitar los barrios</w:t>
      </w:r>
      <w:r w:rsidR="00FF597D">
        <w:rPr>
          <w:lang w:val="es-ES"/>
        </w:rPr>
        <w:t xml:space="preserve"> más alejados”</w:t>
      </w:r>
      <w:r w:rsidR="00C0239D">
        <w:rPr>
          <w:lang w:val="es-ES"/>
        </w:rPr>
        <w:t>.</w:t>
      </w:r>
    </w:p>
    <w:sectPr w:rsidR="00C023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42" w:rsidRDefault="00BF7A42" w:rsidP="00FF597D">
      <w:pPr>
        <w:spacing w:after="0" w:line="240" w:lineRule="auto"/>
      </w:pPr>
      <w:r>
        <w:separator/>
      </w:r>
    </w:p>
  </w:endnote>
  <w:endnote w:type="continuationSeparator" w:id="0">
    <w:p w:rsidR="00BF7A42" w:rsidRDefault="00BF7A42" w:rsidP="00F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42" w:rsidRDefault="00BF7A42" w:rsidP="00FF597D">
      <w:pPr>
        <w:spacing w:after="0" w:line="240" w:lineRule="auto"/>
      </w:pPr>
      <w:r>
        <w:separator/>
      </w:r>
    </w:p>
  </w:footnote>
  <w:footnote w:type="continuationSeparator" w:id="0">
    <w:p w:rsidR="00BF7A42" w:rsidRDefault="00BF7A42" w:rsidP="00FF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D6" w:rsidRDefault="006D5ED6" w:rsidP="006D5ED6">
    <w:pPr>
      <w:pStyle w:val="Encabezado"/>
      <w:jc w:val="right"/>
    </w:pPr>
    <w:r>
      <w:rPr>
        <w:noProof/>
      </w:rPr>
      <w:drawing>
        <wp:inline distT="0" distB="0" distL="0" distR="0">
          <wp:extent cx="750621" cy="36780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V UNL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58" cy="375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ED6" w:rsidRDefault="006D5E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D"/>
    <w:rsid w:val="00440E7E"/>
    <w:rsid w:val="005C2D72"/>
    <w:rsid w:val="006D5ED6"/>
    <w:rsid w:val="00877B82"/>
    <w:rsid w:val="008C0511"/>
    <w:rsid w:val="00B06A27"/>
    <w:rsid w:val="00B82B51"/>
    <w:rsid w:val="00BC5E5D"/>
    <w:rsid w:val="00BF7A42"/>
    <w:rsid w:val="00C0239D"/>
    <w:rsid w:val="00D166C9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9877F"/>
  <w15:chartTrackingRefBased/>
  <w15:docId w15:val="{2D6A159E-A001-4B77-B26D-F9C87D7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97D"/>
  </w:style>
  <w:style w:type="paragraph" w:styleId="Piedepgina">
    <w:name w:val="footer"/>
    <w:basedOn w:val="Normal"/>
    <w:link w:val="PiedepginaCar"/>
    <w:uiPriority w:val="99"/>
    <w:unhideWhenUsed/>
    <w:rsid w:val="00FF5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2018-08-30T17:15:00Z</dcterms:created>
  <dcterms:modified xsi:type="dcterms:W3CDTF">2018-08-31T11:35:00Z</dcterms:modified>
</cp:coreProperties>
</file>