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CC300" w14:textId="77777777" w:rsidR="00CA118B" w:rsidRPr="00FC403F" w:rsidRDefault="00CA118B" w:rsidP="00CA118B">
      <w:pPr>
        <w:jc w:val="right"/>
        <w:rPr>
          <w:rFonts w:asciiTheme="minorHAnsi" w:hAnsiTheme="minorHAnsi" w:cs="Arial"/>
        </w:rPr>
      </w:pPr>
    </w:p>
    <w:p w14:paraId="326191AC" w14:textId="018CEFE9" w:rsidR="00FC403F" w:rsidRDefault="00FC403F" w:rsidP="00FC403F">
      <w:pPr>
        <w:pBdr>
          <w:bottom w:val="single" w:sz="4" w:space="1" w:color="auto"/>
        </w:pBdr>
        <w:ind w:left="-567" w:right="-427" w:firstLine="567"/>
        <w:rPr>
          <w:rFonts w:asciiTheme="minorHAnsi" w:hAnsiTheme="minorHAnsi"/>
          <w:b/>
        </w:rPr>
      </w:pPr>
      <w:r w:rsidRPr="00FC403F">
        <w:rPr>
          <w:rFonts w:asciiTheme="minorHAnsi" w:hAnsiTheme="minorHAnsi"/>
          <w:b/>
        </w:rPr>
        <w:t xml:space="preserve">ACTA Nº </w:t>
      </w:r>
      <w:r w:rsidR="00763C29">
        <w:rPr>
          <w:rFonts w:asciiTheme="minorHAnsi" w:hAnsiTheme="minorHAnsi"/>
          <w:b/>
        </w:rPr>
        <w:t>4</w:t>
      </w:r>
      <w:r w:rsidRPr="00FC403F">
        <w:rPr>
          <w:rFonts w:asciiTheme="minorHAnsi" w:hAnsiTheme="minorHAnsi"/>
          <w:b/>
        </w:rPr>
        <w:t xml:space="preserve">/2022 </w:t>
      </w:r>
    </w:p>
    <w:p w14:paraId="641E2F93" w14:textId="77777777" w:rsidR="00FC403F" w:rsidRPr="00FC403F" w:rsidRDefault="00FC403F" w:rsidP="00FC403F">
      <w:pPr>
        <w:rPr>
          <w:rFonts w:asciiTheme="minorHAnsi" w:hAnsiTheme="minorHAnsi"/>
          <w:b/>
        </w:rPr>
      </w:pPr>
    </w:p>
    <w:p w14:paraId="75140E2A" w14:textId="77777777" w:rsidR="00FC403F" w:rsidRDefault="00FC403F" w:rsidP="00FC403F">
      <w:pPr>
        <w:jc w:val="both"/>
        <w:rPr>
          <w:rFonts w:asciiTheme="minorHAnsi" w:hAnsiTheme="minorHAnsi"/>
        </w:rPr>
      </w:pPr>
    </w:p>
    <w:p w14:paraId="1D705373" w14:textId="6C723A4A" w:rsidR="00FC403F" w:rsidRDefault="00FC403F" w:rsidP="00FC403F">
      <w:pPr>
        <w:ind w:firstLine="284"/>
        <w:jc w:val="both"/>
        <w:rPr>
          <w:rFonts w:asciiTheme="minorHAnsi" w:hAnsiTheme="minorHAnsi"/>
        </w:rPr>
      </w:pPr>
      <w:r w:rsidRPr="00FC403F">
        <w:rPr>
          <w:rFonts w:asciiTheme="minorHAnsi" w:hAnsiTheme="minorHAnsi"/>
        </w:rPr>
        <w:t xml:space="preserve">En la ciudad de Santa Fe, a los </w:t>
      </w:r>
      <w:r w:rsidR="00763C29">
        <w:rPr>
          <w:rFonts w:asciiTheme="minorHAnsi" w:hAnsiTheme="minorHAnsi"/>
        </w:rPr>
        <w:t>25</w:t>
      </w:r>
      <w:r w:rsidRPr="00FC403F">
        <w:rPr>
          <w:rFonts w:asciiTheme="minorHAnsi" w:hAnsiTheme="minorHAnsi"/>
        </w:rPr>
        <w:t xml:space="preserve"> días del mes de </w:t>
      </w:r>
      <w:r w:rsidR="00862FAC">
        <w:rPr>
          <w:rFonts w:asciiTheme="minorHAnsi" w:hAnsiTheme="minorHAnsi"/>
        </w:rPr>
        <w:t>Agosto</w:t>
      </w:r>
      <w:r w:rsidRPr="00FC403F">
        <w:rPr>
          <w:rFonts w:asciiTheme="minorHAnsi" w:hAnsiTheme="minorHAnsi"/>
        </w:rPr>
        <w:t xml:space="preserve"> de 2022, siendo las </w:t>
      </w:r>
      <w:r w:rsidR="00763C29">
        <w:rPr>
          <w:rFonts w:asciiTheme="minorHAnsi" w:hAnsiTheme="minorHAnsi"/>
        </w:rPr>
        <w:t>9</w:t>
      </w:r>
      <w:r w:rsidRPr="00FC403F">
        <w:rPr>
          <w:rFonts w:asciiTheme="minorHAnsi" w:hAnsiTheme="minorHAnsi"/>
        </w:rPr>
        <w:t>:</w:t>
      </w:r>
      <w:r w:rsidR="00763C29">
        <w:rPr>
          <w:rFonts w:asciiTheme="minorHAnsi" w:hAnsiTheme="minorHAnsi"/>
        </w:rPr>
        <w:t>3</w:t>
      </w:r>
      <w:r w:rsidRPr="00FC403F">
        <w:rPr>
          <w:rFonts w:asciiTheme="minorHAnsi" w:hAnsiTheme="minorHAnsi"/>
        </w:rPr>
        <w:t>0 h, se reúne la Comisión organización del workshop Franco - Argentino en INCAPE; con</w:t>
      </w:r>
      <w:r w:rsidR="00CE3A05">
        <w:rPr>
          <w:rFonts w:asciiTheme="minorHAnsi" w:hAnsiTheme="minorHAnsi"/>
        </w:rPr>
        <w:t xml:space="preserve"> asistencia de: </w:t>
      </w:r>
      <w:r w:rsidRPr="00FC403F">
        <w:rPr>
          <w:rFonts w:asciiTheme="minorHAnsi" w:hAnsiTheme="minorHAnsi"/>
        </w:rPr>
        <w:t>BOCANEGRA, D'IPPOLITO, MAZZIERI,</w:t>
      </w:r>
      <w:r w:rsidR="00862FAC">
        <w:rPr>
          <w:rFonts w:asciiTheme="minorHAnsi" w:hAnsiTheme="minorHAnsi"/>
        </w:rPr>
        <w:t xml:space="preserve"> PADRÓ,</w:t>
      </w:r>
      <w:r w:rsidRPr="00FC403F">
        <w:rPr>
          <w:rFonts w:asciiTheme="minorHAnsi" w:hAnsiTheme="minorHAnsi"/>
        </w:rPr>
        <w:t xml:space="preserve"> PIECK, </w:t>
      </w:r>
      <w:r w:rsidR="00862FAC">
        <w:rPr>
          <w:rFonts w:asciiTheme="minorHAnsi" w:hAnsiTheme="minorHAnsi"/>
        </w:rPr>
        <w:t xml:space="preserve">SANCHEZ, </w:t>
      </w:r>
      <w:r w:rsidRPr="00FC403F">
        <w:rPr>
          <w:rFonts w:asciiTheme="minorHAnsi" w:hAnsiTheme="minorHAnsi"/>
        </w:rPr>
        <w:t>STASSI, VICERICH.</w:t>
      </w:r>
    </w:p>
    <w:p w14:paraId="793E35B8" w14:textId="77777777" w:rsidR="00FC403F" w:rsidRPr="00FC403F" w:rsidRDefault="00FC403F" w:rsidP="00FC403F">
      <w:pPr>
        <w:ind w:firstLine="284"/>
        <w:jc w:val="both"/>
        <w:rPr>
          <w:rFonts w:asciiTheme="minorHAnsi" w:hAnsiTheme="minorHAnsi"/>
        </w:rPr>
      </w:pPr>
    </w:p>
    <w:p w14:paraId="629FD6F7" w14:textId="77777777" w:rsidR="00FC403F" w:rsidRDefault="00FC403F" w:rsidP="00FC403F">
      <w:pPr>
        <w:ind w:firstLine="284"/>
        <w:jc w:val="both"/>
        <w:rPr>
          <w:rFonts w:asciiTheme="minorHAnsi" w:hAnsiTheme="minorHAnsi"/>
        </w:rPr>
      </w:pPr>
      <w:r w:rsidRPr="00FC403F">
        <w:rPr>
          <w:rFonts w:asciiTheme="minorHAnsi" w:hAnsiTheme="minorHAnsi"/>
        </w:rPr>
        <w:t>La Comisión ha discutido sobre los siguientes temas:</w:t>
      </w:r>
    </w:p>
    <w:p w14:paraId="2906BD24" w14:textId="77777777" w:rsidR="00FC403F" w:rsidRPr="00FC403F" w:rsidRDefault="00FC403F" w:rsidP="00FC403F">
      <w:pPr>
        <w:ind w:firstLine="284"/>
        <w:jc w:val="both"/>
        <w:rPr>
          <w:rFonts w:asciiTheme="minorHAnsi" w:hAnsiTheme="minorHAnsi"/>
        </w:rPr>
      </w:pPr>
    </w:p>
    <w:p w14:paraId="5B7A0956" w14:textId="7C8FBBF4" w:rsidR="00B60B73" w:rsidRPr="00B60B73" w:rsidRDefault="00763C29" w:rsidP="00B60B73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Pieck</w:t>
      </w:r>
      <w:proofErr w:type="spellEnd"/>
      <w:r>
        <w:rPr>
          <w:sz w:val="24"/>
          <w:szCs w:val="24"/>
        </w:rPr>
        <w:t xml:space="preserve"> informó sobre los temas tratados en la reunión con la Dra. </w:t>
      </w:r>
      <w:proofErr w:type="spellStart"/>
      <w:r>
        <w:rPr>
          <w:sz w:val="24"/>
          <w:szCs w:val="24"/>
        </w:rPr>
        <w:t>Florance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Epron</w:t>
      </w:r>
      <w:proofErr w:type="spellEnd"/>
      <w:r>
        <w:rPr>
          <w:sz w:val="24"/>
          <w:szCs w:val="24"/>
        </w:rPr>
        <w:t>: áreas temáticas del workshop, condiciones para el alojamiento, etc.</w:t>
      </w:r>
      <w:r w:rsidR="00B60B73">
        <w:rPr>
          <w:sz w:val="24"/>
          <w:szCs w:val="24"/>
        </w:rPr>
        <w:t xml:space="preserve"> </w:t>
      </w:r>
      <w:r w:rsidR="00B60B73" w:rsidRPr="00B60B73">
        <w:rPr>
          <w:sz w:val="24"/>
          <w:szCs w:val="24"/>
        </w:rPr>
        <w:t>Próximamente</w:t>
      </w:r>
      <w:r w:rsidR="00B60B73">
        <w:rPr>
          <w:sz w:val="24"/>
          <w:szCs w:val="24"/>
        </w:rPr>
        <w:t xml:space="preserve">, </w:t>
      </w:r>
      <w:proofErr w:type="spellStart"/>
      <w:r w:rsidR="00B60B73">
        <w:rPr>
          <w:sz w:val="24"/>
          <w:szCs w:val="24"/>
        </w:rPr>
        <w:t>Pieck</w:t>
      </w:r>
      <w:proofErr w:type="spellEnd"/>
      <w:r w:rsidR="00B60B73" w:rsidRPr="00B60B73">
        <w:rPr>
          <w:sz w:val="24"/>
          <w:szCs w:val="24"/>
        </w:rPr>
        <w:t xml:space="preserve"> enviará una programación del evento y los temas de interés.</w:t>
      </w:r>
      <w:bookmarkStart w:id="0" w:name="_GoBack"/>
      <w:bookmarkEnd w:id="0"/>
    </w:p>
    <w:p w14:paraId="1CDF0CDB" w14:textId="2D429DCD" w:rsidR="00763C29" w:rsidRPr="001474C9" w:rsidRDefault="00F43D2F" w:rsidP="00FC403F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acordó que el i</w:t>
      </w:r>
      <w:r w:rsidR="00763C29">
        <w:rPr>
          <w:sz w:val="24"/>
          <w:szCs w:val="24"/>
        </w:rPr>
        <w:t>dioma oficial del evento será Ingles.</w:t>
      </w:r>
    </w:p>
    <w:p w14:paraId="4D20A340" w14:textId="16C883E5" w:rsidR="00862FAC" w:rsidRDefault="00763C29" w:rsidP="00FC403F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definió que se realizarán 12 </w:t>
      </w:r>
      <w:proofErr w:type="spellStart"/>
      <w:r>
        <w:rPr>
          <w:sz w:val="24"/>
          <w:szCs w:val="24"/>
        </w:rPr>
        <w:t>keynotes</w:t>
      </w:r>
      <w:proofErr w:type="spellEnd"/>
      <w:r>
        <w:rPr>
          <w:sz w:val="24"/>
          <w:szCs w:val="24"/>
        </w:rPr>
        <w:t xml:space="preserve"> (6 a cargo del grupo Francés y 6 a cargo de Argentina). Dentro que realizará el grupo argentino, 3 estarán a cargo del INCAPE.</w:t>
      </w:r>
    </w:p>
    <w:p w14:paraId="25789526" w14:textId="41A8BD32" w:rsidR="00763C29" w:rsidRDefault="00763C29" w:rsidP="00FC403F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CE3A05">
        <w:rPr>
          <w:sz w:val="24"/>
          <w:szCs w:val="24"/>
        </w:rPr>
        <w:t>estableció</w:t>
      </w:r>
      <w:r>
        <w:rPr>
          <w:sz w:val="24"/>
          <w:szCs w:val="24"/>
        </w:rPr>
        <w:t xml:space="preserve"> realizar 2 reuniones plenarias, una a cargo del Dr. Ulises </w:t>
      </w:r>
      <w:proofErr w:type="spellStart"/>
      <w:r>
        <w:rPr>
          <w:sz w:val="24"/>
          <w:szCs w:val="24"/>
        </w:rPr>
        <w:t>Sedrán</w:t>
      </w:r>
      <w:proofErr w:type="spellEnd"/>
      <w:r>
        <w:rPr>
          <w:sz w:val="24"/>
          <w:szCs w:val="24"/>
        </w:rPr>
        <w:t xml:space="preserve"> y otra a cargo del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63C29">
        <w:rPr>
          <w:sz w:val="24"/>
          <w:szCs w:val="24"/>
        </w:rPr>
        <w:t>Pouilloux</w:t>
      </w:r>
      <w:proofErr w:type="spellEnd"/>
      <w:r>
        <w:rPr>
          <w:sz w:val="24"/>
          <w:szCs w:val="24"/>
        </w:rPr>
        <w:t>.</w:t>
      </w:r>
    </w:p>
    <w:p w14:paraId="496DB927" w14:textId="016EF684" w:rsidR="00F43D2F" w:rsidRDefault="00F43D2F" w:rsidP="00FC403F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Para la presentación de los trabajos, se propuso que sean en una hoja con dos columnas.</w:t>
      </w:r>
    </w:p>
    <w:p w14:paraId="7A6AC81D" w14:textId="2DA80FB9" w:rsidR="00F43D2F" w:rsidRDefault="00F43D2F" w:rsidP="00FC403F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Dra. Padró informo que el Workshop fue declarado de interés institucional en la FIQ.</w:t>
      </w:r>
    </w:p>
    <w:p w14:paraId="236FF50A" w14:textId="235FF121" w:rsidR="00F43D2F" w:rsidRDefault="00F43D2F" w:rsidP="00FC403F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cuanto a la administración de la cuenta donde se depositarán los fondos obtenidos para la realización del Workshop, serán a través de FUFIQ, con un costo de comisión por administración del 10%.</w:t>
      </w:r>
    </w:p>
    <w:p w14:paraId="32B24F50" w14:textId="6A78A81C" w:rsidR="00F43D2F" w:rsidRDefault="00F43D2F" w:rsidP="00FC403F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Para la realizar el logo del evento, se solicitó colaboración a diseño institucional de la UNL, en los próximos días se espera una respuesta.</w:t>
      </w:r>
    </w:p>
    <w:p w14:paraId="16D1CC33" w14:textId="6FBAC9EC" w:rsidR="00F548E9" w:rsidRPr="00F548E9" w:rsidRDefault="00F43D2F" w:rsidP="00F548E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Dr. </w:t>
      </w:r>
      <w:proofErr w:type="spellStart"/>
      <w:r>
        <w:rPr>
          <w:sz w:val="24"/>
          <w:szCs w:val="24"/>
        </w:rPr>
        <w:t>Pieck</w:t>
      </w:r>
      <w:proofErr w:type="spellEnd"/>
      <w:r>
        <w:rPr>
          <w:sz w:val="24"/>
          <w:szCs w:val="24"/>
        </w:rPr>
        <w:t xml:space="preserve"> solicita a las comisiones que logren coordinar las acciones para </w:t>
      </w:r>
      <w:r w:rsidR="00F548E9">
        <w:rPr>
          <w:sz w:val="24"/>
          <w:szCs w:val="24"/>
        </w:rPr>
        <w:t>favorecer la realización de las actividades.</w:t>
      </w:r>
    </w:p>
    <w:p w14:paraId="28E43410" w14:textId="2ABC498B" w:rsidR="00740754" w:rsidRDefault="00FC403F" w:rsidP="00FC403F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1474C9">
        <w:rPr>
          <w:sz w:val="24"/>
          <w:szCs w:val="24"/>
        </w:rPr>
        <w:t xml:space="preserve">La </w:t>
      </w:r>
      <w:r w:rsidR="001474C9" w:rsidRPr="001474C9">
        <w:rPr>
          <w:sz w:val="24"/>
          <w:szCs w:val="24"/>
        </w:rPr>
        <w:t xml:space="preserve">próxima reunión se </w:t>
      </w:r>
      <w:r w:rsidRPr="001474C9">
        <w:rPr>
          <w:sz w:val="24"/>
          <w:szCs w:val="24"/>
        </w:rPr>
        <w:t xml:space="preserve">realizará el </w:t>
      </w:r>
      <w:r w:rsidR="001474C9" w:rsidRPr="001474C9">
        <w:rPr>
          <w:sz w:val="24"/>
          <w:szCs w:val="24"/>
        </w:rPr>
        <w:t xml:space="preserve">día jueves </w:t>
      </w:r>
      <w:r w:rsidR="00F548E9">
        <w:rPr>
          <w:sz w:val="24"/>
          <w:szCs w:val="24"/>
        </w:rPr>
        <w:t>1</w:t>
      </w:r>
      <w:r w:rsidR="001474C9" w:rsidRPr="001474C9">
        <w:rPr>
          <w:sz w:val="24"/>
          <w:szCs w:val="24"/>
        </w:rPr>
        <w:t xml:space="preserve">5 de </w:t>
      </w:r>
      <w:r w:rsidR="0076348B">
        <w:rPr>
          <w:sz w:val="24"/>
          <w:szCs w:val="24"/>
        </w:rPr>
        <w:t>septiembre</w:t>
      </w:r>
      <w:r w:rsidR="001474C9" w:rsidRPr="001474C9">
        <w:rPr>
          <w:sz w:val="24"/>
          <w:szCs w:val="24"/>
        </w:rPr>
        <w:t xml:space="preserve"> a las 9.</w:t>
      </w:r>
      <w:r w:rsidR="00F548E9">
        <w:rPr>
          <w:sz w:val="24"/>
          <w:szCs w:val="24"/>
        </w:rPr>
        <w:t>0</w:t>
      </w:r>
      <w:r w:rsidR="001474C9" w:rsidRPr="001474C9">
        <w:rPr>
          <w:sz w:val="24"/>
          <w:szCs w:val="24"/>
        </w:rPr>
        <w:t>0</w:t>
      </w:r>
    </w:p>
    <w:p w14:paraId="16E97C98" w14:textId="77777777" w:rsidR="0076348B" w:rsidRPr="0076348B" w:rsidRDefault="0076348B" w:rsidP="0076348B">
      <w:pPr>
        <w:ind w:left="406"/>
        <w:jc w:val="both"/>
      </w:pPr>
    </w:p>
    <w:p w14:paraId="5858CB24" w14:textId="13AACB0C" w:rsidR="0076348B" w:rsidRPr="0076348B" w:rsidRDefault="0076348B" w:rsidP="0076348B">
      <w:pPr>
        <w:ind w:left="406"/>
        <w:jc w:val="both"/>
        <w:rPr>
          <w:rFonts w:asciiTheme="minorHAnsi" w:eastAsiaTheme="minorHAnsi" w:hAnsiTheme="minorHAnsi" w:cstheme="minorBidi"/>
          <w:lang w:val="es-AR" w:eastAsia="en-US"/>
        </w:rPr>
      </w:pPr>
      <w:r w:rsidRPr="0076348B">
        <w:rPr>
          <w:rFonts w:asciiTheme="minorHAnsi" w:eastAsiaTheme="minorHAnsi" w:hAnsiTheme="minorHAnsi" w:cstheme="minorBidi"/>
          <w:lang w:val="es-AR" w:eastAsia="en-US"/>
        </w:rPr>
        <w:t>Siendo las 10:</w:t>
      </w:r>
      <w:r>
        <w:rPr>
          <w:rFonts w:asciiTheme="minorHAnsi" w:eastAsiaTheme="minorHAnsi" w:hAnsiTheme="minorHAnsi" w:cstheme="minorBidi"/>
          <w:lang w:val="es-AR" w:eastAsia="en-US"/>
        </w:rPr>
        <w:t>30</w:t>
      </w:r>
      <w:r w:rsidRPr="0076348B">
        <w:rPr>
          <w:rFonts w:asciiTheme="minorHAnsi" w:eastAsiaTheme="minorHAnsi" w:hAnsiTheme="minorHAnsi" w:cstheme="minorBidi"/>
          <w:lang w:val="es-AR" w:eastAsia="en-US"/>
        </w:rPr>
        <w:t xml:space="preserve"> h y no habiendo más temas por tratar, se da por finalizada la reunión.</w:t>
      </w:r>
    </w:p>
    <w:p w14:paraId="3C47D4DB" w14:textId="77777777" w:rsidR="00F548E9" w:rsidRPr="0076348B" w:rsidRDefault="00F548E9" w:rsidP="0076348B">
      <w:pPr>
        <w:jc w:val="both"/>
        <w:rPr>
          <w:rFonts w:asciiTheme="minorHAnsi" w:eastAsiaTheme="minorHAnsi" w:hAnsiTheme="minorHAnsi" w:cstheme="minorBidi"/>
          <w:lang w:val="es-AR" w:eastAsia="en-US"/>
        </w:rPr>
      </w:pPr>
    </w:p>
    <w:sectPr w:rsidR="00F548E9" w:rsidRPr="0076348B" w:rsidSect="00FC403F">
      <w:headerReference w:type="default" r:id="rId7"/>
      <w:pgSz w:w="11906" w:h="16838" w:code="9"/>
      <w:pgMar w:top="3261" w:right="1134" w:bottom="1418" w:left="1134" w:header="8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31D6C" w14:textId="77777777" w:rsidR="00EC7D5B" w:rsidRDefault="00EC7D5B">
      <w:r>
        <w:separator/>
      </w:r>
    </w:p>
  </w:endnote>
  <w:endnote w:type="continuationSeparator" w:id="0">
    <w:p w14:paraId="2CA70563" w14:textId="77777777" w:rsidR="00EC7D5B" w:rsidRDefault="00EC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DDAB5" w14:textId="77777777" w:rsidR="00EC7D5B" w:rsidRDefault="00EC7D5B">
      <w:r>
        <w:separator/>
      </w:r>
    </w:p>
  </w:footnote>
  <w:footnote w:type="continuationSeparator" w:id="0">
    <w:p w14:paraId="188432B8" w14:textId="77777777" w:rsidR="00EC7D5B" w:rsidRDefault="00EC7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B444C" w14:textId="77777777" w:rsidR="005645E2" w:rsidRDefault="00FD1007" w:rsidP="00507D00">
    <w:pPr>
      <w:tabs>
        <w:tab w:val="left" w:pos="2880"/>
      </w:tabs>
    </w:pPr>
    <w:r>
      <w:rPr>
        <w:noProof/>
        <w:lang w:val="es-AR" w:eastAsia="es-AR"/>
      </w:rPr>
      <w:drawing>
        <wp:anchor distT="0" distB="0" distL="114300" distR="114300" simplePos="0" relativeHeight="251660800" behindDoc="0" locked="0" layoutInCell="1" allowOverlap="1" wp14:anchorId="3CC1771E" wp14:editId="650380C7">
          <wp:simplePos x="0" y="0"/>
          <wp:positionH relativeFrom="column">
            <wp:posOffset>-351790</wp:posOffset>
          </wp:positionH>
          <wp:positionV relativeFrom="paragraph">
            <wp:posOffset>74930</wp:posOffset>
          </wp:positionV>
          <wp:extent cx="1873250" cy="107632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214"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A0519">
      <w:rPr>
        <w:noProof/>
        <w:sz w:val="20"/>
        <w:lang w:val="es-AR" w:eastAsia="es-A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2704C0D" wp14:editId="39226EEE">
              <wp:simplePos x="0" y="0"/>
              <wp:positionH relativeFrom="column">
                <wp:posOffset>1604010</wp:posOffset>
              </wp:positionH>
              <wp:positionV relativeFrom="paragraph">
                <wp:posOffset>24130</wp:posOffset>
              </wp:positionV>
              <wp:extent cx="4889500" cy="1516380"/>
              <wp:effectExtent l="0" t="0" r="635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151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682FD" w14:textId="77777777" w:rsidR="005645E2" w:rsidRDefault="005645E2">
                          <w:pPr>
                            <w:pStyle w:val="Ttulo3"/>
                            <w:rPr>
                              <w:color w:val="0066CC"/>
                            </w:rPr>
                          </w:pPr>
                          <w:r>
                            <w:rPr>
                              <w:color w:val="0066CC"/>
                            </w:rPr>
                            <w:t>INSTITUTO DE INVESTIGACIONES EN CAT</w:t>
                          </w:r>
                          <w:r w:rsidR="00ED221B">
                            <w:rPr>
                              <w:color w:val="0066CC"/>
                            </w:rPr>
                            <w:t>ÁLISIS Y PETROQUÍ</w:t>
                          </w:r>
                          <w:r>
                            <w:rPr>
                              <w:color w:val="0066CC"/>
                            </w:rPr>
                            <w:t>MICA</w:t>
                          </w:r>
                        </w:p>
                        <w:p w14:paraId="09DC1EA5" w14:textId="77777777" w:rsidR="00C53441" w:rsidRDefault="00C53441" w:rsidP="00C53441">
                          <w:pPr>
                            <w:rPr>
                              <w:rFonts w:ascii="Trebuchet MS" w:hAnsi="Trebuchet MS"/>
                              <w:b/>
                              <w:bCs/>
                              <w:color w:val="0066CC"/>
                              <w:sz w:val="22"/>
                            </w:rPr>
                          </w:pPr>
                          <w:r>
                            <w:t xml:space="preserve">                             </w:t>
                          </w:r>
                          <w:r w:rsidR="00EA0519">
                            <w:t xml:space="preserve">     </w:t>
                          </w:r>
                          <w:r>
                            <w:t xml:space="preserve">   </w:t>
                          </w:r>
                          <w:r w:rsidR="00ED221B">
                            <w:rPr>
                              <w:rFonts w:ascii="Trebuchet MS" w:hAnsi="Trebuchet MS"/>
                              <w:b/>
                              <w:bCs/>
                              <w:color w:val="0066CC"/>
                              <w:sz w:val="22"/>
                            </w:rPr>
                            <w:t>“Ing. JOSÉ</w:t>
                          </w:r>
                          <w:r w:rsidRPr="00C53441">
                            <w:rPr>
                              <w:rFonts w:ascii="Trebuchet MS" w:hAnsi="Trebuchet MS"/>
                              <w:b/>
                              <w:bCs/>
                              <w:color w:val="0066CC"/>
                              <w:sz w:val="22"/>
                            </w:rPr>
                            <w:t xml:space="preserve"> MIGUEL PARERA”</w:t>
                          </w:r>
                        </w:p>
                        <w:p w14:paraId="5C9067CC" w14:textId="77777777" w:rsidR="002E555E" w:rsidRPr="00E873E0" w:rsidRDefault="002E555E" w:rsidP="00C5344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AEADE5E" w14:textId="77777777" w:rsidR="002E555E" w:rsidRPr="00E873E0" w:rsidRDefault="002E555E" w:rsidP="002E55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73E0">
                            <w:rPr>
                              <w:sz w:val="22"/>
                              <w:szCs w:val="22"/>
                            </w:rPr>
                            <w:t xml:space="preserve">Predio CCT CONICET SANTA FE “Dr. Alberto </w:t>
                          </w:r>
                          <w:proofErr w:type="spellStart"/>
                          <w:r w:rsidRPr="00E873E0">
                            <w:rPr>
                              <w:sz w:val="22"/>
                              <w:szCs w:val="22"/>
                            </w:rPr>
                            <w:t>Cassano</w:t>
                          </w:r>
                          <w:proofErr w:type="spellEnd"/>
                          <w:r w:rsidRPr="00E873E0">
                            <w:rPr>
                              <w:sz w:val="22"/>
                              <w:szCs w:val="22"/>
                            </w:rPr>
                            <w:t xml:space="preserve">”  </w:t>
                          </w:r>
                        </w:p>
                        <w:p w14:paraId="0F618D26" w14:textId="77777777" w:rsidR="002E555E" w:rsidRPr="00E873E0" w:rsidRDefault="002E555E" w:rsidP="002E55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73E0">
                            <w:rPr>
                              <w:sz w:val="22"/>
                              <w:szCs w:val="22"/>
                            </w:rPr>
                            <w:t xml:space="preserve">Colectora Ruta </w:t>
                          </w:r>
                          <w:proofErr w:type="spellStart"/>
                          <w:r w:rsidRPr="00E873E0">
                            <w:rPr>
                              <w:sz w:val="22"/>
                              <w:szCs w:val="22"/>
                            </w:rPr>
                            <w:t>Nac</w:t>
                          </w:r>
                          <w:proofErr w:type="spellEnd"/>
                          <w:r w:rsidRPr="00E873E0">
                            <w:rPr>
                              <w:sz w:val="22"/>
                              <w:szCs w:val="22"/>
                            </w:rPr>
                            <w:t xml:space="preserve">. Nº 168 Km. 0  </w:t>
                          </w:r>
                          <w:r w:rsidR="004F0E04" w:rsidRPr="00E873E0">
                            <w:rPr>
                              <w:sz w:val="22"/>
                              <w:szCs w:val="22"/>
                            </w:rPr>
                            <w:t>–</w:t>
                          </w:r>
                          <w:r w:rsidRPr="00E873E0">
                            <w:rPr>
                              <w:sz w:val="22"/>
                              <w:szCs w:val="22"/>
                            </w:rPr>
                            <w:t xml:space="preserve"> Paraje El Pozo – (3000) Santa Fe</w:t>
                          </w:r>
                        </w:p>
                        <w:p w14:paraId="2C70ABD8" w14:textId="77777777" w:rsidR="002E555E" w:rsidRPr="004F0E04" w:rsidRDefault="004F0E04" w:rsidP="002E555E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  <w:lang w:val="en-GB"/>
                            </w:rPr>
                          </w:pPr>
                          <w:r w:rsidRPr="004F0E04">
                            <w:rPr>
                              <w:sz w:val="22"/>
                              <w:szCs w:val="22"/>
                              <w:lang w:val="en-GB"/>
                            </w:rPr>
                            <w:t>Tel/Fax</w:t>
                          </w:r>
                          <w:r w:rsidRPr="004F0E04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: </w:t>
                          </w:r>
                          <w:r w:rsidR="002E555E" w:rsidRPr="004F0E04">
                            <w:rPr>
                              <w:rFonts w:ascii="Calibri" w:hAnsi="Calibri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 w:rsidR="002E555E" w:rsidRPr="004F0E04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(0342) 451-1370/1546   Int. 6101 </w:t>
                          </w:r>
                        </w:p>
                        <w:p w14:paraId="797D4A6B" w14:textId="77777777" w:rsidR="005645E2" w:rsidRPr="004F0E04" w:rsidRDefault="00EC7D5B" w:rsidP="00DE110B">
                          <w:pPr>
                            <w:jc w:val="center"/>
                            <w:rPr>
                              <w:sz w:val="6"/>
                              <w:lang w:val="en-GB"/>
                            </w:rPr>
                          </w:pPr>
                          <w:hyperlink r:id="rId2" w:tooltip="blocked::mailto:incape@fiq.unl.edu.ar" w:history="1">
                            <w:r w:rsidR="002E555E" w:rsidRPr="004F0E04">
                              <w:rPr>
                                <w:rStyle w:val="Hipervnculo"/>
                                <w:sz w:val="18"/>
                                <w:szCs w:val="18"/>
                                <w:lang w:val="en-GB"/>
                              </w:rPr>
                              <w:t>incape@fiq.unl.edu.ar</w:t>
                            </w:r>
                          </w:hyperlink>
                          <w:r w:rsidR="002E555E" w:rsidRPr="004F0E04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               </w:t>
                          </w:r>
                          <w:r w:rsidR="00DE110B" w:rsidRPr="00DE110B">
                            <w:rPr>
                              <w:sz w:val="18"/>
                              <w:szCs w:val="18"/>
                              <w:lang w:val="en-GB"/>
                            </w:rPr>
                            <w:t>https://incape.conicet.gov.ar/</w:t>
                          </w:r>
                        </w:p>
                        <w:p w14:paraId="569CD99D" w14:textId="77777777" w:rsidR="005645E2" w:rsidRDefault="005645E2">
                          <w:pPr>
                            <w:pStyle w:val="Ttulo2"/>
                            <w:pBdr>
                              <w:top w:val="single" w:sz="4" w:space="1" w:color="auto"/>
                              <w:bottom w:val="single" w:sz="4" w:space="1" w:color="auto"/>
                            </w:pBdr>
                            <w:spacing w:before="40"/>
                            <w:rPr>
                              <w:rFonts w:ascii="Trebuchet MS" w:hAnsi="Trebuchet MS"/>
                            </w:rPr>
                          </w:pPr>
                          <w:r w:rsidRPr="00091C6B">
                            <w:rPr>
                              <w:rFonts w:ascii="Trebuchet MS" w:hAnsi="Trebuchet MS"/>
                              <w:b w:val="0"/>
                            </w:rPr>
                            <w:t>CONICET</w:t>
                          </w:r>
                          <w:r w:rsidR="00091C6B">
                            <w:rPr>
                              <w:rFonts w:ascii="Trebuchet MS" w:hAnsi="Trebuchet MS"/>
                              <w:b w:val="0"/>
                            </w:rPr>
                            <w:t xml:space="preserve"> – UNL</w:t>
                          </w:r>
                        </w:p>
                        <w:p w14:paraId="5A5547DB" w14:textId="77777777" w:rsidR="005645E2" w:rsidRDefault="005645E2">
                          <w:pPr>
                            <w:rPr>
                              <w:sz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704C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3pt;margin-top:1.9pt;width:385pt;height:11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" stroked="f">
              <v:textbox>
                <w:txbxContent>
                  <w:p w14:paraId="790682FD" w14:textId="77777777" w:rsidR="005645E2" w:rsidRDefault="005645E2">
                    <w:pPr>
                      <w:pStyle w:val="Ttulo3"/>
                      <w:rPr>
                        <w:color w:val="0066CC"/>
                      </w:rPr>
                    </w:pPr>
                    <w:r>
                      <w:rPr>
                        <w:color w:val="0066CC"/>
                      </w:rPr>
                      <w:t>INSTITUTO DE INVESTIGACIONES EN CAT</w:t>
                    </w:r>
                    <w:r w:rsidR="00ED221B">
                      <w:rPr>
                        <w:color w:val="0066CC"/>
                      </w:rPr>
                      <w:t>ÁLISIS Y PETROQUÍ</w:t>
                    </w:r>
                    <w:r>
                      <w:rPr>
                        <w:color w:val="0066CC"/>
                      </w:rPr>
                      <w:t>MICA</w:t>
                    </w:r>
                  </w:p>
                  <w:p w14:paraId="09DC1EA5" w14:textId="77777777" w:rsidR="00C53441" w:rsidRDefault="00C53441" w:rsidP="00C53441">
                    <w:pPr>
                      <w:rPr>
                        <w:rFonts w:ascii="Trebuchet MS" w:hAnsi="Trebuchet MS"/>
                        <w:b/>
                        <w:bCs/>
                        <w:color w:val="0066CC"/>
                        <w:sz w:val="22"/>
                      </w:rPr>
                    </w:pPr>
                    <w:r>
                      <w:t xml:space="preserve">                             </w:t>
                    </w:r>
                    <w:r w:rsidR="00EA0519">
                      <w:t xml:space="preserve">     </w:t>
                    </w:r>
                    <w:r>
                      <w:t xml:space="preserve">   </w:t>
                    </w:r>
                    <w:r w:rsidR="00ED221B">
                      <w:rPr>
                        <w:rFonts w:ascii="Trebuchet MS" w:hAnsi="Trebuchet MS"/>
                        <w:b/>
                        <w:bCs/>
                        <w:color w:val="0066CC"/>
                        <w:sz w:val="22"/>
                      </w:rPr>
                      <w:t>“Ing. JOSÉ</w:t>
                    </w:r>
                    <w:r w:rsidRPr="00C53441">
                      <w:rPr>
                        <w:rFonts w:ascii="Trebuchet MS" w:hAnsi="Trebuchet MS"/>
                        <w:b/>
                        <w:bCs/>
                        <w:color w:val="0066CC"/>
                        <w:sz w:val="22"/>
                      </w:rPr>
                      <w:t xml:space="preserve"> MIGUEL PARERA”</w:t>
                    </w:r>
                  </w:p>
                  <w:p w14:paraId="5C9067CC" w14:textId="77777777" w:rsidR="002E555E" w:rsidRPr="00E873E0" w:rsidRDefault="002E555E" w:rsidP="00C53441">
                    <w:pPr>
                      <w:rPr>
                        <w:sz w:val="16"/>
                        <w:szCs w:val="16"/>
                      </w:rPr>
                    </w:pPr>
                  </w:p>
                  <w:p w14:paraId="2AEADE5E" w14:textId="77777777" w:rsidR="002E555E" w:rsidRPr="00E873E0" w:rsidRDefault="002E555E" w:rsidP="002E55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73E0">
                      <w:rPr>
                        <w:sz w:val="22"/>
                        <w:szCs w:val="22"/>
                      </w:rPr>
                      <w:t xml:space="preserve">Predio CCT CONICET SANTA FE “Dr. Alberto </w:t>
                    </w:r>
                    <w:proofErr w:type="spellStart"/>
                    <w:r w:rsidRPr="00E873E0">
                      <w:rPr>
                        <w:sz w:val="22"/>
                        <w:szCs w:val="22"/>
                      </w:rPr>
                      <w:t>Cassano</w:t>
                    </w:r>
                    <w:proofErr w:type="spellEnd"/>
                    <w:r w:rsidRPr="00E873E0">
                      <w:rPr>
                        <w:sz w:val="22"/>
                        <w:szCs w:val="22"/>
                      </w:rPr>
                      <w:t xml:space="preserve">”  </w:t>
                    </w:r>
                  </w:p>
                  <w:p w14:paraId="0F618D26" w14:textId="77777777" w:rsidR="002E555E" w:rsidRPr="00E873E0" w:rsidRDefault="002E555E" w:rsidP="002E55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73E0">
                      <w:rPr>
                        <w:sz w:val="22"/>
                        <w:szCs w:val="22"/>
                      </w:rPr>
                      <w:t xml:space="preserve">Colectora Ruta </w:t>
                    </w:r>
                    <w:proofErr w:type="spellStart"/>
                    <w:r w:rsidRPr="00E873E0">
                      <w:rPr>
                        <w:sz w:val="22"/>
                        <w:szCs w:val="22"/>
                      </w:rPr>
                      <w:t>Nac</w:t>
                    </w:r>
                    <w:proofErr w:type="spellEnd"/>
                    <w:r w:rsidRPr="00E873E0">
                      <w:rPr>
                        <w:sz w:val="22"/>
                        <w:szCs w:val="22"/>
                      </w:rPr>
                      <w:t xml:space="preserve">. Nº 168 Km. 0  </w:t>
                    </w:r>
                    <w:r w:rsidR="004F0E04" w:rsidRPr="00E873E0">
                      <w:rPr>
                        <w:sz w:val="22"/>
                        <w:szCs w:val="22"/>
                      </w:rPr>
                      <w:t>–</w:t>
                    </w:r>
                    <w:r w:rsidRPr="00E873E0">
                      <w:rPr>
                        <w:sz w:val="22"/>
                        <w:szCs w:val="22"/>
                      </w:rPr>
                      <w:t xml:space="preserve"> Paraje El Pozo – (3000) Santa Fe</w:t>
                    </w:r>
                  </w:p>
                  <w:p w14:paraId="2C70ABD8" w14:textId="77777777" w:rsidR="002E555E" w:rsidRPr="004F0E04" w:rsidRDefault="004F0E04" w:rsidP="002E555E">
                    <w:pPr>
                      <w:jc w:val="center"/>
                      <w:rPr>
                        <w:color w:val="000000"/>
                        <w:sz w:val="18"/>
                        <w:szCs w:val="18"/>
                        <w:lang w:val="en-GB"/>
                      </w:rPr>
                    </w:pPr>
                    <w:r w:rsidRPr="004F0E04">
                      <w:rPr>
                        <w:sz w:val="22"/>
                        <w:szCs w:val="22"/>
                        <w:lang w:val="en-GB"/>
                      </w:rPr>
                      <w:t>Tel/Fax</w:t>
                    </w:r>
                    <w:r w:rsidRPr="004F0E04">
                      <w:rPr>
                        <w:sz w:val="18"/>
                        <w:szCs w:val="18"/>
                        <w:lang w:val="en-GB"/>
                      </w:rPr>
                      <w:t xml:space="preserve">: </w:t>
                    </w:r>
                    <w:r w:rsidR="002E555E" w:rsidRPr="004F0E04">
                      <w:rPr>
                        <w:rFonts w:ascii="Calibri" w:hAnsi="Calibri"/>
                        <w:sz w:val="18"/>
                        <w:szCs w:val="18"/>
                        <w:lang w:val="en-GB"/>
                      </w:rPr>
                      <w:t xml:space="preserve"> </w:t>
                    </w:r>
                    <w:r w:rsidR="002E555E" w:rsidRPr="004F0E04">
                      <w:rPr>
                        <w:sz w:val="18"/>
                        <w:szCs w:val="18"/>
                        <w:lang w:val="en-GB"/>
                      </w:rPr>
                      <w:t xml:space="preserve">(0342) 451-1370/1546   Int. 6101 </w:t>
                    </w:r>
                  </w:p>
                  <w:p w14:paraId="797D4A6B" w14:textId="77777777" w:rsidR="005645E2" w:rsidRPr="004F0E04" w:rsidRDefault="00C034F7" w:rsidP="00DE110B">
                    <w:pPr>
                      <w:jc w:val="center"/>
                      <w:rPr>
                        <w:sz w:val="6"/>
                        <w:lang w:val="en-GB"/>
                      </w:rPr>
                    </w:pPr>
                    <w:hyperlink r:id="rId3" w:tooltip="blocked::mailto:incape@fiq.unl.edu.ar" w:history="1">
                      <w:r w:rsidR="002E555E" w:rsidRPr="004F0E04">
                        <w:rPr>
                          <w:rStyle w:val="Hipervnculo"/>
                          <w:sz w:val="18"/>
                          <w:szCs w:val="18"/>
                          <w:lang w:val="en-GB"/>
                        </w:rPr>
                        <w:t>incape@fiq.unl.edu.ar</w:t>
                      </w:r>
                    </w:hyperlink>
                    <w:r w:rsidR="002E555E" w:rsidRPr="004F0E04">
                      <w:rPr>
                        <w:sz w:val="18"/>
                        <w:szCs w:val="18"/>
                        <w:lang w:val="en-GB"/>
                      </w:rPr>
                      <w:t xml:space="preserve">                </w:t>
                    </w:r>
                    <w:r w:rsidR="00DE110B" w:rsidRPr="00DE110B">
                      <w:rPr>
                        <w:sz w:val="18"/>
                        <w:szCs w:val="18"/>
                        <w:lang w:val="en-GB"/>
                      </w:rPr>
                      <w:t>https://incape.conicet.gov.ar/</w:t>
                    </w:r>
                  </w:p>
                  <w:p w14:paraId="569CD99D" w14:textId="77777777" w:rsidR="005645E2" w:rsidRDefault="005645E2">
                    <w:pPr>
                      <w:pStyle w:val="Ttulo2"/>
                      <w:pBdr>
                        <w:top w:val="single" w:sz="4" w:space="1" w:color="auto"/>
                        <w:bottom w:val="single" w:sz="4" w:space="1" w:color="auto"/>
                      </w:pBdr>
                      <w:spacing w:before="40"/>
                      <w:rPr>
                        <w:rFonts w:ascii="Trebuchet MS" w:hAnsi="Trebuchet MS"/>
                      </w:rPr>
                    </w:pPr>
                    <w:r w:rsidRPr="00091C6B">
                      <w:rPr>
                        <w:rFonts w:ascii="Trebuchet MS" w:hAnsi="Trebuchet MS"/>
                        <w:b w:val="0"/>
                      </w:rPr>
                      <w:t>CONICET</w:t>
                    </w:r>
                    <w:r w:rsidR="00091C6B">
                      <w:rPr>
                        <w:rFonts w:ascii="Trebuchet MS" w:hAnsi="Trebuchet MS"/>
                        <w:b w:val="0"/>
                      </w:rPr>
                      <w:t xml:space="preserve"> – UNL</w:t>
                    </w:r>
                  </w:p>
                  <w:p w14:paraId="5A5547DB" w14:textId="77777777" w:rsidR="005645E2" w:rsidRDefault="005645E2">
                    <w:pPr>
                      <w:rPr>
                        <w:sz w:val="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1F1E"/>
    <w:multiLevelType w:val="hybridMultilevel"/>
    <w:tmpl w:val="39B2AB28"/>
    <w:lvl w:ilvl="0" w:tplc="973A1800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9663F"/>
    <w:multiLevelType w:val="hybridMultilevel"/>
    <w:tmpl w:val="94CAAB1E"/>
    <w:lvl w:ilvl="0" w:tplc="2C0A0011">
      <w:start w:val="1"/>
      <w:numFmt w:val="decimal"/>
      <w:lvlText w:val="%1)"/>
      <w:lvlJc w:val="left"/>
      <w:pPr>
        <w:ind w:left="766" w:hanging="360"/>
      </w:pPr>
    </w:lvl>
    <w:lvl w:ilvl="1" w:tplc="2C0A0019" w:tentative="1">
      <w:start w:val="1"/>
      <w:numFmt w:val="lowerLetter"/>
      <w:lvlText w:val="%2."/>
      <w:lvlJc w:val="left"/>
      <w:pPr>
        <w:ind w:left="1486" w:hanging="360"/>
      </w:pPr>
    </w:lvl>
    <w:lvl w:ilvl="2" w:tplc="2C0A001B" w:tentative="1">
      <w:start w:val="1"/>
      <w:numFmt w:val="lowerRoman"/>
      <w:lvlText w:val="%3."/>
      <w:lvlJc w:val="right"/>
      <w:pPr>
        <w:ind w:left="2206" w:hanging="180"/>
      </w:pPr>
    </w:lvl>
    <w:lvl w:ilvl="3" w:tplc="2C0A000F" w:tentative="1">
      <w:start w:val="1"/>
      <w:numFmt w:val="decimal"/>
      <w:lvlText w:val="%4."/>
      <w:lvlJc w:val="left"/>
      <w:pPr>
        <w:ind w:left="2926" w:hanging="360"/>
      </w:pPr>
    </w:lvl>
    <w:lvl w:ilvl="4" w:tplc="2C0A0019" w:tentative="1">
      <w:start w:val="1"/>
      <w:numFmt w:val="lowerLetter"/>
      <w:lvlText w:val="%5."/>
      <w:lvlJc w:val="left"/>
      <w:pPr>
        <w:ind w:left="3646" w:hanging="360"/>
      </w:pPr>
    </w:lvl>
    <w:lvl w:ilvl="5" w:tplc="2C0A001B" w:tentative="1">
      <w:start w:val="1"/>
      <w:numFmt w:val="lowerRoman"/>
      <w:lvlText w:val="%6."/>
      <w:lvlJc w:val="right"/>
      <w:pPr>
        <w:ind w:left="4366" w:hanging="180"/>
      </w:pPr>
    </w:lvl>
    <w:lvl w:ilvl="6" w:tplc="2C0A000F" w:tentative="1">
      <w:start w:val="1"/>
      <w:numFmt w:val="decimal"/>
      <w:lvlText w:val="%7."/>
      <w:lvlJc w:val="left"/>
      <w:pPr>
        <w:ind w:left="5086" w:hanging="360"/>
      </w:pPr>
    </w:lvl>
    <w:lvl w:ilvl="7" w:tplc="2C0A0019" w:tentative="1">
      <w:start w:val="1"/>
      <w:numFmt w:val="lowerLetter"/>
      <w:lvlText w:val="%8."/>
      <w:lvlJc w:val="left"/>
      <w:pPr>
        <w:ind w:left="5806" w:hanging="360"/>
      </w:pPr>
    </w:lvl>
    <w:lvl w:ilvl="8" w:tplc="2C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20730300"/>
    <w:multiLevelType w:val="hybridMultilevel"/>
    <w:tmpl w:val="3F7609E4"/>
    <w:lvl w:ilvl="0" w:tplc="632CE538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15722"/>
    <w:multiLevelType w:val="hybridMultilevel"/>
    <w:tmpl w:val="3202EEC6"/>
    <w:lvl w:ilvl="0" w:tplc="9886F4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82E35"/>
    <w:multiLevelType w:val="hybridMultilevel"/>
    <w:tmpl w:val="1FA6A408"/>
    <w:lvl w:ilvl="0" w:tplc="69AEB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97B80"/>
    <w:multiLevelType w:val="hybridMultilevel"/>
    <w:tmpl w:val="BF2C819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95C08"/>
    <w:multiLevelType w:val="hybridMultilevel"/>
    <w:tmpl w:val="01A21D08"/>
    <w:lvl w:ilvl="0" w:tplc="3AD42F3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1C2A36"/>
    <w:multiLevelType w:val="hybridMultilevel"/>
    <w:tmpl w:val="3CEC8EF4"/>
    <w:lvl w:ilvl="0" w:tplc="7B666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264D46"/>
    <w:multiLevelType w:val="hybridMultilevel"/>
    <w:tmpl w:val="824C1990"/>
    <w:lvl w:ilvl="0" w:tplc="2C0A000F">
      <w:start w:val="1"/>
      <w:numFmt w:val="decimal"/>
      <w:lvlText w:val="%1."/>
      <w:lvlJc w:val="left"/>
      <w:pPr>
        <w:ind w:left="1126" w:hanging="360"/>
      </w:pPr>
    </w:lvl>
    <w:lvl w:ilvl="1" w:tplc="2C0A0019" w:tentative="1">
      <w:start w:val="1"/>
      <w:numFmt w:val="lowerLetter"/>
      <w:lvlText w:val="%2."/>
      <w:lvlJc w:val="left"/>
      <w:pPr>
        <w:ind w:left="1846" w:hanging="360"/>
      </w:pPr>
    </w:lvl>
    <w:lvl w:ilvl="2" w:tplc="2C0A001B" w:tentative="1">
      <w:start w:val="1"/>
      <w:numFmt w:val="lowerRoman"/>
      <w:lvlText w:val="%3."/>
      <w:lvlJc w:val="right"/>
      <w:pPr>
        <w:ind w:left="2566" w:hanging="180"/>
      </w:pPr>
    </w:lvl>
    <w:lvl w:ilvl="3" w:tplc="2C0A000F" w:tentative="1">
      <w:start w:val="1"/>
      <w:numFmt w:val="decimal"/>
      <w:lvlText w:val="%4."/>
      <w:lvlJc w:val="left"/>
      <w:pPr>
        <w:ind w:left="3286" w:hanging="360"/>
      </w:pPr>
    </w:lvl>
    <w:lvl w:ilvl="4" w:tplc="2C0A0019" w:tentative="1">
      <w:start w:val="1"/>
      <w:numFmt w:val="lowerLetter"/>
      <w:lvlText w:val="%5."/>
      <w:lvlJc w:val="left"/>
      <w:pPr>
        <w:ind w:left="4006" w:hanging="360"/>
      </w:pPr>
    </w:lvl>
    <w:lvl w:ilvl="5" w:tplc="2C0A001B" w:tentative="1">
      <w:start w:val="1"/>
      <w:numFmt w:val="lowerRoman"/>
      <w:lvlText w:val="%6."/>
      <w:lvlJc w:val="right"/>
      <w:pPr>
        <w:ind w:left="4726" w:hanging="180"/>
      </w:pPr>
    </w:lvl>
    <w:lvl w:ilvl="6" w:tplc="2C0A000F" w:tentative="1">
      <w:start w:val="1"/>
      <w:numFmt w:val="decimal"/>
      <w:lvlText w:val="%7."/>
      <w:lvlJc w:val="left"/>
      <w:pPr>
        <w:ind w:left="5446" w:hanging="360"/>
      </w:pPr>
    </w:lvl>
    <w:lvl w:ilvl="7" w:tplc="2C0A0019" w:tentative="1">
      <w:start w:val="1"/>
      <w:numFmt w:val="lowerLetter"/>
      <w:lvlText w:val="%8."/>
      <w:lvlJc w:val="left"/>
      <w:pPr>
        <w:ind w:left="6166" w:hanging="360"/>
      </w:pPr>
    </w:lvl>
    <w:lvl w:ilvl="8" w:tplc="2C0A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4E"/>
    <w:rsid w:val="0001518B"/>
    <w:rsid w:val="00034061"/>
    <w:rsid w:val="00060E3D"/>
    <w:rsid w:val="00074FB9"/>
    <w:rsid w:val="00091C6B"/>
    <w:rsid w:val="000A31BF"/>
    <w:rsid w:val="000D3194"/>
    <w:rsid w:val="00107ADE"/>
    <w:rsid w:val="001474C9"/>
    <w:rsid w:val="001602CA"/>
    <w:rsid w:val="001707DE"/>
    <w:rsid w:val="0017129C"/>
    <w:rsid w:val="00193B37"/>
    <w:rsid w:val="001A7F78"/>
    <w:rsid w:val="001C1747"/>
    <w:rsid w:val="002046FC"/>
    <w:rsid w:val="00225603"/>
    <w:rsid w:val="0027772F"/>
    <w:rsid w:val="002A4442"/>
    <w:rsid w:val="002E555E"/>
    <w:rsid w:val="002E633A"/>
    <w:rsid w:val="00311841"/>
    <w:rsid w:val="0034555D"/>
    <w:rsid w:val="00356B85"/>
    <w:rsid w:val="003B6A85"/>
    <w:rsid w:val="003E5CBF"/>
    <w:rsid w:val="003F1CDB"/>
    <w:rsid w:val="0041184C"/>
    <w:rsid w:val="00421212"/>
    <w:rsid w:val="00424C23"/>
    <w:rsid w:val="004416E3"/>
    <w:rsid w:val="00445294"/>
    <w:rsid w:val="00456744"/>
    <w:rsid w:val="004F0E04"/>
    <w:rsid w:val="00507D00"/>
    <w:rsid w:val="00520CD9"/>
    <w:rsid w:val="005645E2"/>
    <w:rsid w:val="00572EF9"/>
    <w:rsid w:val="00577CDD"/>
    <w:rsid w:val="00584E1C"/>
    <w:rsid w:val="005867F4"/>
    <w:rsid w:val="005B1654"/>
    <w:rsid w:val="005B5A8D"/>
    <w:rsid w:val="005D4986"/>
    <w:rsid w:val="005E398F"/>
    <w:rsid w:val="0060098D"/>
    <w:rsid w:val="0060276A"/>
    <w:rsid w:val="00604E31"/>
    <w:rsid w:val="006326EB"/>
    <w:rsid w:val="00643DE8"/>
    <w:rsid w:val="006578A1"/>
    <w:rsid w:val="00692C8D"/>
    <w:rsid w:val="006945B2"/>
    <w:rsid w:val="006967B2"/>
    <w:rsid w:val="006B1151"/>
    <w:rsid w:val="006B1245"/>
    <w:rsid w:val="00740754"/>
    <w:rsid w:val="0076348B"/>
    <w:rsid w:val="00763C29"/>
    <w:rsid w:val="00794BC4"/>
    <w:rsid w:val="007A10CE"/>
    <w:rsid w:val="007A7934"/>
    <w:rsid w:val="007B7CC9"/>
    <w:rsid w:val="007D036A"/>
    <w:rsid w:val="007D1330"/>
    <w:rsid w:val="007E10C3"/>
    <w:rsid w:val="007E7EEC"/>
    <w:rsid w:val="007F71BA"/>
    <w:rsid w:val="00834CFC"/>
    <w:rsid w:val="00843CCB"/>
    <w:rsid w:val="00854993"/>
    <w:rsid w:val="00862FAC"/>
    <w:rsid w:val="00881365"/>
    <w:rsid w:val="008829F9"/>
    <w:rsid w:val="008D5F39"/>
    <w:rsid w:val="009057F3"/>
    <w:rsid w:val="00905E89"/>
    <w:rsid w:val="00927343"/>
    <w:rsid w:val="00927A45"/>
    <w:rsid w:val="009B6B4B"/>
    <w:rsid w:val="009C76E9"/>
    <w:rsid w:val="009D5FD8"/>
    <w:rsid w:val="009E48E2"/>
    <w:rsid w:val="009F607E"/>
    <w:rsid w:val="00A00785"/>
    <w:rsid w:val="00A27FC3"/>
    <w:rsid w:val="00A33FAF"/>
    <w:rsid w:val="00A4184C"/>
    <w:rsid w:val="00A75464"/>
    <w:rsid w:val="00A834F6"/>
    <w:rsid w:val="00AD0FD2"/>
    <w:rsid w:val="00B06533"/>
    <w:rsid w:val="00B201FE"/>
    <w:rsid w:val="00B54825"/>
    <w:rsid w:val="00B60B73"/>
    <w:rsid w:val="00B73190"/>
    <w:rsid w:val="00B811A0"/>
    <w:rsid w:val="00BB708C"/>
    <w:rsid w:val="00BC57A3"/>
    <w:rsid w:val="00BD5752"/>
    <w:rsid w:val="00BD7042"/>
    <w:rsid w:val="00BF7CFC"/>
    <w:rsid w:val="00C034F7"/>
    <w:rsid w:val="00C516E3"/>
    <w:rsid w:val="00C53441"/>
    <w:rsid w:val="00C64BA1"/>
    <w:rsid w:val="00C75B9F"/>
    <w:rsid w:val="00C94A4E"/>
    <w:rsid w:val="00CA118B"/>
    <w:rsid w:val="00CA7472"/>
    <w:rsid w:val="00CC296D"/>
    <w:rsid w:val="00CC68FD"/>
    <w:rsid w:val="00CE3A05"/>
    <w:rsid w:val="00D00033"/>
    <w:rsid w:val="00D116F8"/>
    <w:rsid w:val="00D91C5E"/>
    <w:rsid w:val="00DA0183"/>
    <w:rsid w:val="00DB2CB7"/>
    <w:rsid w:val="00DC1E3E"/>
    <w:rsid w:val="00DE110B"/>
    <w:rsid w:val="00DF50B1"/>
    <w:rsid w:val="00E34BCD"/>
    <w:rsid w:val="00E36BCD"/>
    <w:rsid w:val="00E72A85"/>
    <w:rsid w:val="00E74516"/>
    <w:rsid w:val="00E873E0"/>
    <w:rsid w:val="00E9633F"/>
    <w:rsid w:val="00EA0519"/>
    <w:rsid w:val="00EC7D5B"/>
    <w:rsid w:val="00ED221B"/>
    <w:rsid w:val="00ED24FF"/>
    <w:rsid w:val="00EE6DCE"/>
    <w:rsid w:val="00F00307"/>
    <w:rsid w:val="00F0061C"/>
    <w:rsid w:val="00F275F8"/>
    <w:rsid w:val="00F43D2F"/>
    <w:rsid w:val="00F548E9"/>
    <w:rsid w:val="00F54F61"/>
    <w:rsid w:val="00F675D4"/>
    <w:rsid w:val="00F97594"/>
    <w:rsid w:val="00FB0497"/>
    <w:rsid w:val="00FB5168"/>
    <w:rsid w:val="00FC403F"/>
    <w:rsid w:val="00FD1007"/>
    <w:rsid w:val="00FD3E58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5C5323"/>
  <w15:docId w15:val="{3D79ABD6-AE9E-4B41-912A-A1EB5DFA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55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firstLine="708"/>
      <w:outlineLvl w:val="0"/>
    </w:pPr>
    <w:rPr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880"/>
      </w:tabs>
      <w:jc w:val="center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tabs>
        <w:tab w:val="left" w:pos="2880"/>
      </w:tabs>
      <w:jc w:val="center"/>
      <w:outlineLvl w:val="2"/>
    </w:pPr>
    <w:rPr>
      <w:rFonts w:ascii="Trebuchet MS" w:hAnsi="Trebuchet MS"/>
      <w:b/>
      <w:bCs/>
      <w:color w:val="0000F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2880"/>
      </w:tabs>
    </w:pPr>
    <w:rPr>
      <w:sz w:val="18"/>
    </w:rPr>
  </w:style>
  <w:style w:type="character" w:styleId="Hipervnculo">
    <w:name w:val="Hyperlink"/>
    <w:rsid w:val="002E555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C68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C68FD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0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cape@fiq.unl.edu.ar" TargetMode="External"/><Relationship Id="rId2" Type="http://schemas.openxmlformats.org/officeDocument/2006/relationships/hyperlink" Target="mailto:incape@fiq.unl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Nº 198</vt:lpstr>
    </vt:vector>
  </TitlesOfParts>
  <Company>incape</Company>
  <LinksUpToDate>false</LinksUpToDate>
  <CharactersWithSpaces>1701</CharactersWithSpaces>
  <SharedDoc>false</SharedDoc>
  <HLinks>
    <vt:vector size="12" baseType="variant">
      <vt:variant>
        <vt:i4>1900597</vt:i4>
      </vt:variant>
      <vt:variant>
        <vt:i4>0</vt:i4>
      </vt:variant>
      <vt:variant>
        <vt:i4>0</vt:i4>
      </vt:variant>
      <vt:variant>
        <vt:i4>5</vt:i4>
      </vt:variant>
      <vt:variant>
        <vt:lpwstr>mailto:XXXX@fiq.unl.edu.ar</vt:lpwstr>
      </vt:variant>
      <vt:variant>
        <vt:lpwstr/>
      </vt:variant>
      <vt:variant>
        <vt:i4>6750303</vt:i4>
      </vt:variant>
      <vt:variant>
        <vt:i4>0</vt:i4>
      </vt:variant>
      <vt:variant>
        <vt:i4>0</vt:i4>
      </vt:variant>
      <vt:variant>
        <vt:i4>5</vt:i4>
      </vt:variant>
      <vt:variant>
        <vt:lpwstr>mailto:incape@fiq.unl.edu.ar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 198</dc:title>
  <dc:creator>USER</dc:creator>
  <cp:lastModifiedBy>Usuario</cp:lastModifiedBy>
  <cp:revision>3</cp:revision>
  <cp:lastPrinted>2021-07-14T14:40:00Z</cp:lastPrinted>
  <dcterms:created xsi:type="dcterms:W3CDTF">2022-08-26T16:11:00Z</dcterms:created>
  <dcterms:modified xsi:type="dcterms:W3CDTF">2022-08-26T16:13:00Z</dcterms:modified>
</cp:coreProperties>
</file>